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78" w:rsidRDefault="005F0BDA">
      <w:r>
        <w:rPr>
          <w:rFonts w:ascii="Verdana" w:hAnsi="Verdana"/>
          <w:color w:val="000000"/>
          <w:sz w:val="18"/>
          <w:szCs w:val="18"/>
          <w:shd w:val="clear" w:color="auto" w:fill="EEEEEE"/>
        </w:rPr>
        <w:t>https://twitter.com/wuy_JoseManzano/status/2954391680</w:t>
      </w:r>
      <w:bookmarkStart w:id="0" w:name="_GoBack"/>
      <w:bookmarkEnd w:id="0"/>
    </w:p>
    <w:sectPr w:rsidR="00502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DA"/>
    <w:rsid w:val="00502F78"/>
    <w:rsid w:val="005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D42C4-D1A2-443E-AF6F-EBBEA46E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Perdigón</dc:creator>
  <cp:keywords/>
  <dc:description/>
  <cp:lastModifiedBy>Blanca Perdigón</cp:lastModifiedBy>
  <cp:revision>1</cp:revision>
  <dcterms:created xsi:type="dcterms:W3CDTF">2017-03-01T11:41:00Z</dcterms:created>
  <dcterms:modified xsi:type="dcterms:W3CDTF">2017-03-01T11:41:00Z</dcterms:modified>
</cp:coreProperties>
</file>